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377BD1" w:rsidRDefault="008E19F0" w:rsidP="008E19F0">
      <w:pPr>
        <w:spacing w:after="0"/>
        <w:rPr>
          <w:rStyle w:val="Zdraznnjemn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D41C5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20440594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D41C5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D41C50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D41C5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268CE138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F058E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A PRŮVODNÍ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395829B2" w:rsidR="008E19F0" w:rsidRPr="005D0DBD" w:rsidRDefault="00F058ED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090892D2" w:rsidR="008E19F0" w:rsidRPr="005D0DBD" w:rsidRDefault="00B04CE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F058E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9192DCA" w14:textId="35F6094C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48706C" w14:textId="77777777" w:rsidR="008E19F0" w:rsidRPr="00D90648" w:rsidRDefault="008E19F0" w:rsidP="008E19F0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7024D603" w14:textId="19DC5D06" w:rsidR="0048705A" w:rsidRDefault="008E19F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="0048705A" w:rsidRPr="00CE6432">
        <w:rPr>
          <w:rFonts w:cs="Arial"/>
          <w:b/>
          <w:caps/>
          <w:noProof/>
        </w:rPr>
        <w:t>a.1</w:t>
      </w:r>
      <w:r w:rsidR="0048705A">
        <w:rPr>
          <w:rFonts w:asciiTheme="minorHAnsi" w:eastAsiaTheme="minorEastAsia" w:hAnsiTheme="minorHAnsi" w:cstheme="minorBidi"/>
          <w:noProof/>
          <w:lang w:eastAsia="cs-CZ"/>
        </w:rPr>
        <w:tab/>
      </w:r>
      <w:r w:rsidR="0048705A" w:rsidRPr="00CE6432">
        <w:rPr>
          <w:rFonts w:cs="Arial"/>
          <w:b/>
          <w:caps/>
          <w:noProof/>
        </w:rPr>
        <w:t>Identifikační údaje</w:t>
      </w:r>
      <w:r w:rsidR="0048705A">
        <w:rPr>
          <w:noProof/>
        </w:rPr>
        <w:tab/>
      </w:r>
      <w:r w:rsidR="0048705A">
        <w:rPr>
          <w:noProof/>
        </w:rPr>
        <w:fldChar w:fldCharType="begin"/>
      </w:r>
      <w:r w:rsidR="0048705A">
        <w:rPr>
          <w:noProof/>
        </w:rPr>
        <w:instrText xml:space="preserve"> PAGEREF _Toc109112246 \h </w:instrText>
      </w:r>
      <w:r w:rsidR="0048705A">
        <w:rPr>
          <w:noProof/>
        </w:rPr>
      </w:r>
      <w:r w:rsidR="0048705A">
        <w:rPr>
          <w:noProof/>
        </w:rPr>
        <w:fldChar w:fldCharType="separate"/>
      </w:r>
      <w:r w:rsidR="0048705A">
        <w:rPr>
          <w:noProof/>
        </w:rPr>
        <w:t>3</w:t>
      </w:r>
      <w:r w:rsidR="0048705A">
        <w:rPr>
          <w:noProof/>
        </w:rPr>
        <w:fldChar w:fldCharType="end"/>
      </w:r>
    </w:p>
    <w:p w14:paraId="50332C1F" w14:textId="5504BE01" w:rsidR="0048705A" w:rsidRDefault="0048705A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CE6432">
        <w:rPr>
          <w:rFonts w:cs="Arial"/>
          <w:noProof/>
        </w:rPr>
        <w:t>A.1.1.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CE6432">
        <w:rPr>
          <w:rFonts w:cs="Arial"/>
          <w:noProof/>
        </w:rPr>
        <w:t xml:space="preserve">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_Toc109112247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3084FE" w14:textId="620E9091" w:rsidR="0048705A" w:rsidRDefault="0048705A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CE6432">
        <w:rPr>
          <w:rFonts w:cs="Arial"/>
          <w:noProof/>
        </w:rPr>
        <w:t>A.1.2.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CE6432">
        <w:rPr>
          <w:rFonts w:cs="Arial"/>
          <w:noProof/>
        </w:rPr>
        <w:t xml:space="preserve">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_Toc109112248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6AD50C" w14:textId="48AEF35F" w:rsidR="0048705A" w:rsidRDefault="0048705A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CE6432">
        <w:rPr>
          <w:rFonts w:cs="Arial"/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CE6432">
        <w:rPr>
          <w:rFonts w:cs="Arial"/>
          <w:noProof/>
        </w:rPr>
        <w:t>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_Toc109112249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37BFFDC" w14:textId="02046B58" w:rsidR="0048705A" w:rsidRDefault="0048705A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CE6432">
        <w:rPr>
          <w:rFonts w:cs="Arial"/>
          <w:b/>
          <w:caps/>
          <w:noProof/>
        </w:rPr>
        <w:t>A.2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CE6432">
        <w:rPr>
          <w:rFonts w:cs="Arial"/>
          <w:b/>
          <w:caps/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_Toc109112250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7134DDF" w14:textId="78AE6116" w:rsidR="0048705A" w:rsidRDefault="0048705A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CE6432">
        <w:rPr>
          <w:rFonts w:cs="Arial"/>
          <w:b/>
          <w:caps/>
          <w:noProof/>
        </w:rPr>
        <w:t>A.3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CE6432">
        <w:rPr>
          <w:rFonts w:cs="Arial"/>
          <w:b/>
          <w:caps/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_Toc109112251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39AC80" w14:textId="4A9F51A2" w:rsidR="008E19F0" w:rsidRPr="006913E3" w:rsidRDefault="008E19F0" w:rsidP="008E19F0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</w:p>
    <w:p w14:paraId="4A9B6265" w14:textId="77777777" w:rsidR="008E19F0" w:rsidRPr="00843FC3" w:rsidRDefault="008E19F0" w:rsidP="008E19F0">
      <w:pPr>
        <w:pStyle w:val="Nadpis1"/>
        <w:numPr>
          <w:ilvl w:val="0"/>
          <w:numId w:val="0"/>
        </w:numPr>
        <w:rPr>
          <w:rFonts w:cs="Arial"/>
          <w:b/>
          <w:caps/>
          <w:sz w:val="28"/>
        </w:rPr>
      </w:pPr>
      <w:bookmarkStart w:id="0" w:name="_Toc109112246"/>
      <w:r>
        <w:rPr>
          <w:rFonts w:cs="Arial"/>
          <w:b/>
          <w:caps/>
          <w:sz w:val="28"/>
        </w:rPr>
        <w:lastRenderedPageBreak/>
        <w:t>a.1</w:t>
      </w:r>
      <w:r>
        <w:rPr>
          <w:rFonts w:cs="Arial"/>
          <w:b/>
          <w:caps/>
          <w:sz w:val="28"/>
        </w:rPr>
        <w:tab/>
      </w:r>
      <w:r w:rsidRPr="00843FC3">
        <w:rPr>
          <w:rFonts w:cs="Arial"/>
          <w:b/>
          <w:caps/>
          <w:sz w:val="28"/>
        </w:rPr>
        <w:t>Identifikační údaje</w:t>
      </w:r>
      <w:bookmarkEnd w:id="0"/>
    </w:p>
    <w:p w14:paraId="461AA9DD" w14:textId="77777777" w:rsidR="008E19F0" w:rsidRPr="00896E4B" w:rsidRDefault="008E19F0" w:rsidP="008E19F0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7F34FB7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1" w:name="_Toc109112247"/>
      <w:r>
        <w:rPr>
          <w:rFonts w:cs="Arial"/>
          <w:sz w:val="24"/>
          <w:szCs w:val="24"/>
        </w:rPr>
        <w:t>A.1.1.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</w:t>
      </w:r>
      <w:r w:rsidRPr="006262B4">
        <w:rPr>
          <w:rFonts w:cs="Arial"/>
          <w:sz w:val="24"/>
          <w:szCs w:val="24"/>
        </w:rPr>
        <w:t xml:space="preserve">daje </w:t>
      </w:r>
      <w:r>
        <w:rPr>
          <w:rFonts w:cs="Arial"/>
          <w:sz w:val="24"/>
          <w:szCs w:val="24"/>
        </w:rPr>
        <w:t xml:space="preserve">o </w:t>
      </w:r>
      <w:r w:rsidRPr="006262B4">
        <w:rPr>
          <w:rFonts w:cs="Arial"/>
          <w:sz w:val="24"/>
          <w:szCs w:val="24"/>
        </w:rPr>
        <w:t>stavb</w:t>
      </w:r>
      <w:r>
        <w:rPr>
          <w:rFonts w:cs="Arial"/>
          <w:sz w:val="24"/>
          <w:szCs w:val="24"/>
        </w:rPr>
        <w:t>ě</w:t>
      </w:r>
      <w:bookmarkEnd w:id="1"/>
    </w:p>
    <w:p w14:paraId="1C45DD73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3F4D4092" w14:textId="77777777" w:rsidR="008E19F0" w:rsidRPr="00211397" w:rsidRDefault="008E19F0" w:rsidP="008E19F0">
      <w:pPr>
        <w:numPr>
          <w:ilvl w:val="0"/>
          <w:numId w:val="3"/>
        </w:numPr>
        <w:spacing w:after="8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Název stavby</w:t>
      </w:r>
    </w:p>
    <w:p w14:paraId="11B2F8EF" w14:textId="67268CCE" w:rsidR="008E19F0" w:rsidRDefault="008E19F0" w:rsidP="008E19F0">
      <w:pPr>
        <w:tabs>
          <w:tab w:val="left" w:pos="2835"/>
        </w:tabs>
        <w:spacing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CE17DD">
        <w:rPr>
          <w:rFonts w:ascii="Arial" w:hAnsi="Arial" w:cs="Arial"/>
          <w:b/>
          <w:sz w:val="20"/>
          <w:szCs w:val="20"/>
        </w:rPr>
        <w:t xml:space="preserve">REKO VS </w:t>
      </w:r>
      <w:r w:rsidR="00F058ED">
        <w:rPr>
          <w:rFonts w:ascii="Arial" w:hAnsi="Arial" w:cs="Arial"/>
          <w:b/>
          <w:sz w:val="20"/>
          <w:szCs w:val="20"/>
        </w:rPr>
        <w:t>34</w:t>
      </w:r>
      <w:r w:rsidR="004C0BEF">
        <w:rPr>
          <w:rFonts w:ascii="Arial" w:hAnsi="Arial" w:cs="Arial"/>
          <w:b/>
          <w:sz w:val="20"/>
          <w:szCs w:val="20"/>
        </w:rPr>
        <w:t xml:space="preserve"> – UT</w:t>
      </w:r>
    </w:p>
    <w:p w14:paraId="1A049EC6" w14:textId="77777777" w:rsidR="008E19F0" w:rsidRPr="00843FC3" w:rsidRDefault="008E19F0" w:rsidP="008E19F0">
      <w:pPr>
        <w:tabs>
          <w:tab w:val="left" w:pos="1985"/>
        </w:tabs>
        <w:spacing w:after="80"/>
        <w:rPr>
          <w:rFonts w:ascii="Arial" w:hAnsi="Arial" w:cs="Arial"/>
          <w:b/>
          <w:sz w:val="20"/>
          <w:szCs w:val="20"/>
        </w:rPr>
      </w:pPr>
    </w:p>
    <w:p w14:paraId="3E4BE361" w14:textId="77777777" w:rsidR="008E19F0" w:rsidRPr="00211397" w:rsidRDefault="008E19F0" w:rsidP="008E19F0">
      <w:pPr>
        <w:widowControl w:val="0"/>
        <w:numPr>
          <w:ilvl w:val="0"/>
          <w:numId w:val="3"/>
        </w:numPr>
        <w:spacing w:after="80"/>
        <w:ind w:left="0" w:firstLine="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Místo stavby</w:t>
      </w:r>
    </w:p>
    <w:p w14:paraId="005EC4BA" w14:textId="0DE333E7" w:rsidR="008E19F0" w:rsidRDefault="008E19F0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Ústecký kraj, město Most, ulice </w:t>
      </w:r>
      <w:r w:rsidR="00F058ED">
        <w:rPr>
          <w:rFonts w:ascii="Arial" w:hAnsi="Arial" w:cs="Arial"/>
          <w:sz w:val="20"/>
          <w:szCs w:val="20"/>
        </w:rPr>
        <w:t>Svážná</w:t>
      </w:r>
      <w:r w:rsidR="005E05B2">
        <w:rPr>
          <w:rFonts w:ascii="Arial" w:hAnsi="Arial" w:cs="Arial"/>
          <w:sz w:val="20"/>
          <w:szCs w:val="20"/>
        </w:rPr>
        <w:t xml:space="preserve"> </w:t>
      </w:r>
      <w:r w:rsidR="00D41C50">
        <w:rPr>
          <w:rFonts w:ascii="Arial" w:hAnsi="Arial" w:cs="Arial"/>
          <w:sz w:val="20"/>
          <w:szCs w:val="20"/>
        </w:rPr>
        <w:t xml:space="preserve">u </w:t>
      </w:r>
      <w:r w:rsidR="005E05B2">
        <w:rPr>
          <w:rFonts w:ascii="Arial" w:hAnsi="Arial" w:cs="Arial"/>
          <w:sz w:val="20"/>
          <w:szCs w:val="20"/>
        </w:rPr>
        <w:t xml:space="preserve">č.p. </w:t>
      </w:r>
      <w:r w:rsidR="00F058ED">
        <w:rPr>
          <w:rFonts w:ascii="Arial" w:hAnsi="Arial" w:cs="Arial"/>
          <w:sz w:val="20"/>
          <w:szCs w:val="20"/>
        </w:rPr>
        <w:t>2342</w:t>
      </w:r>
      <w:r w:rsidR="004C0BEF">
        <w:rPr>
          <w:rFonts w:ascii="Arial" w:hAnsi="Arial" w:cs="Arial"/>
          <w:sz w:val="20"/>
          <w:szCs w:val="20"/>
        </w:rPr>
        <w:t xml:space="preserve"> v Mostě</w:t>
      </w:r>
      <w:r w:rsidRPr="004D39BF">
        <w:rPr>
          <w:rFonts w:ascii="Arial" w:hAnsi="Arial" w:cs="Arial"/>
          <w:sz w:val="20"/>
          <w:szCs w:val="20"/>
        </w:rPr>
        <w:t xml:space="preserve">, parcelní číslo </w:t>
      </w:r>
      <w:r w:rsidR="00F058ED">
        <w:rPr>
          <w:rFonts w:ascii="Arial" w:hAnsi="Arial" w:cs="Arial"/>
          <w:sz w:val="20"/>
          <w:szCs w:val="20"/>
        </w:rPr>
        <w:t>4366/3</w:t>
      </w:r>
      <w:r w:rsidRPr="004D39BF">
        <w:rPr>
          <w:rFonts w:ascii="Arial" w:hAnsi="Arial" w:cs="Arial"/>
          <w:sz w:val="20"/>
          <w:szCs w:val="20"/>
        </w:rPr>
        <w:t>, katastrální území Most II</w:t>
      </w:r>
      <w:r>
        <w:rPr>
          <w:rFonts w:ascii="Arial" w:hAnsi="Arial" w:cs="Arial"/>
          <w:sz w:val="20"/>
          <w:szCs w:val="20"/>
        </w:rPr>
        <w:t xml:space="preserve">, č. 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D39BF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4D39BF">
        <w:rPr>
          <w:rFonts w:ascii="Arial" w:hAnsi="Arial" w:cs="Arial"/>
          <w:sz w:val="20"/>
          <w:szCs w:val="20"/>
        </w:rPr>
        <w:t>594.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Objekt VS </w:t>
      </w:r>
      <w:r w:rsidR="00F058ED">
        <w:rPr>
          <w:rFonts w:ascii="Arial" w:hAnsi="Arial" w:cs="Arial"/>
          <w:sz w:val="20"/>
          <w:szCs w:val="20"/>
        </w:rPr>
        <w:t>34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nach</w:t>
      </w:r>
      <w:r w:rsidR="004C0BEF">
        <w:rPr>
          <w:rFonts w:ascii="Arial" w:hAnsi="Arial" w:cs="Arial"/>
          <w:sz w:val="20"/>
          <w:szCs w:val="20"/>
        </w:rPr>
        <w:t>ází</w:t>
      </w:r>
      <w:r>
        <w:rPr>
          <w:rFonts w:ascii="Arial" w:hAnsi="Arial" w:cs="Arial"/>
          <w:sz w:val="20"/>
          <w:szCs w:val="20"/>
        </w:rPr>
        <w:t xml:space="preserve"> </w:t>
      </w:r>
      <w:r w:rsidR="00F058ED">
        <w:rPr>
          <w:rFonts w:ascii="Arial" w:hAnsi="Arial" w:cs="Arial"/>
          <w:sz w:val="20"/>
          <w:szCs w:val="20"/>
        </w:rPr>
        <w:t>v areálu školy</w:t>
      </w:r>
      <w:r>
        <w:rPr>
          <w:rFonts w:ascii="Arial" w:hAnsi="Arial" w:cs="Arial"/>
          <w:sz w:val="20"/>
          <w:szCs w:val="20"/>
        </w:rPr>
        <w:t>.</w:t>
      </w:r>
    </w:p>
    <w:p w14:paraId="157E9219" w14:textId="77777777" w:rsidR="009F650B" w:rsidRDefault="009F650B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BD6A7BC" w14:textId="77777777" w:rsidR="008E19F0" w:rsidRPr="006913E3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4EDE296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2" w:name="_Toc109112248"/>
      <w:r>
        <w:rPr>
          <w:rFonts w:cs="Arial"/>
          <w:sz w:val="24"/>
          <w:szCs w:val="24"/>
        </w:rPr>
        <w:t>A.1.2.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Údaje o stavebníkovi</w:t>
      </w:r>
      <w:bookmarkEnd w:id="2"/>
    </w:p>
    <w:p w14:paraId="651A881B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45E45823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Investor:</w:t>
      </w:r>
      <w:r w:rsidRPr="00843FC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Severočeská teplárenská, a.s.</w:t>
      </w:r>
    </w:p>
    <w:p w14:paraId="641618DE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Komořany, IČ 287 33</w:t>
      </w:r>
      <w:r>
        <w:rPr>
          <w:rFonts w:ascii="Arial" w:hAnsi="Arial" w:cs="Arial"/>
          <w:sz w:val="20"/>
          <w:szCs w:val="20"/>
        </w:rPr>
        <w:t> </w:t>
      </w:r>
      <w:r w:rsidRPr="00845298">
        <w:rPr>
          <w:rFonts w:ascii="Arial" w:hAnsi="Arial" w:cs="Arial"/>
          <w:sz w:val="20"/>
          <w:szCs w:val="20"/>
        </w:rPr>
        <w:t>118</w:t>
      </w:r>
    </w:p>
    <w:p w14:paraId="3EC4FAE7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www.setep.cz, info@setep.cz, tel.: +420 476 447 111</w:t>
      </w:r>
    </w:p>
    <w:p w14:paraId="25DA4C3B" w14:textId="77777777" w:rsidR="008E19F0" w:rsidRPr="00FE690A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42AB44E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i/>
          <w:sz w:val="20"/>
          <w:szCs w:val="20"/>
        </w:rPr>
        <w:t>Zadavatel a provozovatel:</w:t>
      </w:r>
      <w:r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>Severočeská teplárenská, a.s.</w:t>
      </w:r>
    </w:p>
    <w:p w14:paraId="3F7E569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</w:t>
      </w:r>
    </w:p>
    <w:p w14:paraId="6CCC9314" w14:textId="759749F6" w:rsidR="008E19F0" w:rsidRPr="00CA7A11" w:rsidRDefault="004C0BEF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19F0" w:rsidRPr="00CA7A11">
        <w:rPr>
          <w:rFonts w:ascii="Arial" w:hAnsi="Arial" w:cs="Arial"/>
          <w:sz w:val="20"/>
          <w:szCs w:val="20"/>
        </w:rPr>
        <w:t xml:space="preserve">zapsaný dnem 30. října 2010 v oddílu B, vložce 2153 obchodního rejstříku vedeného Krajským soudem, Ústí nad Labem </w:t>
      </w:r>
    </w:p>
    <w:p w14:paraId="7F33574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Zastoupená:</w:t>
      </w:r>
      <w:r w:rsidRPr="00CA7A11">
        <w:rPr>
          <w:rFonts w:ascii="Arial" w:hAnsi="Arial" w:cs="Arial"/>
          <w:sz w:val="20"/>
          <w:szCs w:val="20"/>
        </w:rPr>
        <w:tab/>
        <w:t>Ing. Petrem Marešem, člen představenstva</w:t>
      </w:r>
    </w:p>
    <w:p w14:paraId="6FA7558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na základě písemné plné moci ze dne 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</w:p>
    <w:p w14:paraId="0188A15E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IČO:</w:t>
      </w:r>
      <w:r w:rsidRPr="00CA7A11">
        <w:rPr>
          <w:rFonts w:ascii="Arial" w:hAnsi="Arial" w:cs="Arial"/>
          <w:sz w:val="20"/>
          <w:szCs w:val="20"/>
        </w:rPr>
        <w:tab/>
        <w:t>287 33 118</w:t>
      </w:r>
    </w:p>
    <w:p w14:paraId="71A342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DIČ:</w:t>
      </w:r>
      <w:r w:rsidRPr="00CA7A11">
        <w:rPr>
          <w:rFonts w:ascii="Arial" w:hAnsi="Arial" w:cs="Arial"/>
          <w:sz w:val="20"/>
          <w:szCs w:val="20"/>
        </w:rPr>
        <w:tab/>
        <w:t>CZ287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118</w:t>
      </w:r>
    </w:p>
    <w:p w14:paraId="1F43C08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Bankovní spojení:</w:t>
      </w:r>
      <w:r w:rsidRPr="00CA7A11">
        <w:rPr>
          <w:rFonts w:ascii="Arial" w:hAnsi="Arial" w:cs="Arial"/>
          <w:sz w:val="20"/>
          <w:szCs w:val="20"/>
        </w:rPr>
        <w:tab/>
        <w:t>Komerční banka, a.s., pobočka Most</w:t>
      </w:r>
    </w:p>
    <w:p w14:paraId="053DA9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číslo účtu:</w:t>
      </w:r>
      <w:r w:rsidRPr="00CA7A11"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ab/>
        <w:t>43-8201700237/0100</w:t>
      </w:r>
    </w:p>
    <w:p w14:paraId="29A4FE4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Adresa doručovací: </w:t>
      </w:r>
      <w:r w:rsidRPr="00CA7A11">
        <w:rPr>
          <w:rFonts w:ascii="Arial" w:hAnsi="Arial" w:cs="Arial"/>
          <w:sz w:val="20"/>
          <w:szCs w:val="20"/>
        </w:rPr>
        <w:tab/>
        <w:t xml:space="preserve">Severočeská teplárenská, a.s. </w:t>
      </w:r>
    </w:p>
    <w:p w14:paraId="39BB4B4C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Tepláre</w:t>
      </w:r>
      <w:r>
        <w:rPr>
          <w:rFonts w:ascii="Arial" w:hAnsi="Arial" w:cs="Arial"/>
          <w:sz w:val="20"/>
          <w:szCs w:val="20"/>
        </w:rPr>
        <w:t>nská 2</w:t>
      </w:r>
    </w:p>
    <w:p w14:paraId="61447F38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434 03  Most - Komořany</w:t>
      </w:r>
    </w:p>
    <w:p w14:paraId="1BD174AB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Telefon: </w:t>
      </w:r>
      <w:r w:rsidRPr="00CA7A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+420 </w:t>
      </w:r>
      <w:r w:rsidRPr="00CA7A11">
        <w:rPr>
          <w:rFonts w:ascii="Arial" w:hAnsi="Arial" w:cs="Arial"/>
          <w:sz w:val="20"/>
          <w:szCs w:val="20"/>
        </w:rPr>
        <w:t>476 447 111</w:t>
      </w:r>
    </w:p>
    <w:p w14:paraId="4D75781F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D907F97" w14:textId="77777777" w:rsidR="00632724" w:rsidRPr="00A92B32" w:rsidRDefault="00632724" w:rsidP="0063272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lastRenderedPageBreak/>
        <w:t>Kontaktní osoby:</w:t>
      </w:r>
    </w:p>
    <w:p w14:paraId="4B7B826C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výběrového řízení:</w:t>
      </w:r>
      <w:r w:rsidRPr="00A92B32">
        <w:rPr>
          <w:rFonts w:ascii="Arial" w:hAnsi="Arial" w:cs="Arial"/>
          <w:sz w:val="20"/>
          <w:szCs w:val="20"/>
        </w:rPr>
        <w:tab/>
        <w:t>Vladimír Hyneš, specialista obchodu a výběrových řízení</w:t>
      </w:r>
    </w:p>
    <w:p w14:paraId="5C473669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tel.:</w:t>
      </w:r>
      <w:r w:rsidRPr="00A92B32">
        <w:rPr>
          <w:rFonts w:ascii="Arial" w:hAnsi="Arial" w:cs="Arial"/>
          <w:sz w:val="20"/>
          <w:szCs w:val="20"/>
        </w:rPr>
        <w:tab/>
        <w:t>476 447 357, 733 628 858</w:t>
      </w:r>
    </w:p>
    <w:p w14:paraId="32FF376E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1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vladimir.hynes@ue.cz</w:t>
        </w:r>
      </w:hyperlink>
    </w:p>
    <w:p w14:paraId="03FE5646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  <w:t xml:space="preserve">Ing. Jaromír </w:t>
      </w:r>
      <w:proofErr w:type="spellStart"/>
      <w:r w:rsidRPr="00A92B32">
        <w:rPr>
          <w:rFonts w:ascii="Arial" w:hAnsi="Arial" w:cs="Arial"/>
          <w:sz w:val="20"/>
          <w:szCs w:val="20"/>
        </w:rPr>
        <w:t>Kneifl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2B32">
        <w:rPr>
          <w:rFonts w:ascii="Arial" w:hAnsi="Arial" w:cs="Arial"/>
          <w:sz w:val="20"/>
          <w:szCs w:val="20"/>
        </w:rPr>
        <w:t>ved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A92B32">
        <w:rPr>
          <w:rFonts w:ascii="Arial" w:hAnsi="Arial" w:cs="Arial"/>
          <w:sz w:val="20"/>
          <w:szCs w:val="20"/>
        </w:rPr>
        <w:t xml:space="preserve"> útvaru výběrových řízení a smluv</w:t>
      </w:r>
    </w:p>
    <w:p w14:paraId="4F4070B4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>476 447 352, 606 633 310</w:t>
      </w:r>
    </w:p>
    <w:p w14:paraId="763088D9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2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jaromir.kneifl@ue.cz</w:t>
        </w:r>
      </w:hyperlink>
    </w:p>
    <w:p w14:paraId="3EFED668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technických: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Michal Benešovský</w:t>
      </w:r>
      <w:r w:rsidRPr="00A92B32">
        <w:rPr>
          <w:rFonts w:ascii="Arial" w:hAnsi="Arial" w:cs="Arial"/>
          <w:sz w:val="20"/>
          <w:szCs w:val="20"/>
        </w:rPr>
        <w:t>, technický dozor objednatele (TDO)</w:t>
      </w:r>
    </w:p>
    <w:p w14:paraId="51742B12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tel: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>
        <w:rPr>
          <w:rFonts w:ascii="Arial" w:hAnsi="Arial" w:cs="Arial"/>
          <w:sz w:val="20"/>
          <w:szCs w:val="20"/>
        </w:rPr>
        <w:t>194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731 142 188</w:t>
      </w:r>
    </w:p>
    <w:p w14:paraId="70A542D4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3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michal.benesovsky@ue.cz</w:t>
        </w:r>
      </w:hyperlink>
    </w:p>
    <w:p w14:paraId="0F01B16F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Ing. Petr Bělohoubek, s</w:t>
      </w:r>
      <w:r w:rsidRPr="00E657A2">
        <w:rPr>
          <w:rFonts w:ascii="Arial" w:hAnsi="Arial" w:cs="Arial"/>
          <w:sz w:val="20"/>
          <w:szCs w:val="20"/>
        </w:rPr>
        <w:t xml:space="preserve">právce výměníkových stanic a </w:t>
      </w:r>
      <w:proofErr w:type="spellStart"/>
      <w:r w:rsidRPr="00E657A2">
        <w:rPr>
          <w:rFonts w:ascii="Arial" w:hAnsi="Arial" w:cs="Arial"/>
          <w:sz w:val="20"/>
          <w:szCs w:val="20"/>
        </w:rPr>
        <w:t>sekundárů</w:t>
      </w:r>
      <w:proofErr w:type="spellEnd"/>
    </w:p>
    <w:p w14:paraId="4F00B0E3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E657A2">
        <w:rPr>
          <w:rFonts w:ascii="Arial" w:hAnsi="Arial" w:cs="Arial"/>
          <w:sz w:val="20"/>
          <w:szCs w:val="20"/>
        </w:rPr>
        <w:t>420 476 447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>465</w:t>
      </w:r>
      <w:r>
        <w:rPr>
          <w:rFonts w:ascii="Arial" w:hAnsi="Arial" w:cs="Arial"/>
          <w:sz w:val="20"/>
          <w:szCs w:val="20"/>
        </w:rPr>
        <w:t xml:space="preserve">, </w:t>
      </w:r>
      <w:r w:rsidRPr="00E657A2">
        <w:rPr>
          <w:rFonts w:ascii="Arial" w:hAnsi="Arial" w:cs="Arial"/>
          <w:sz w:val="20"/>
          <w:szCs w:val="20"/>
        </w:rPr>
        <w:t>602 377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 xml:space="preserve">412 </w:t>
      </w:r>
    </w:p>
    <w:p w14:paraId="688ECBD4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657A2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4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petr.belohoubek@setep.cz</w:t>
        </w:r>
      </w:hyperlink>
    </w:p>
    <w:p w14:paraId="492E7C46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Bc. Radek </w:t>
      </w:r>
      <w:proofErr w:type="spellStart"/>
      <w:r>
        <w:rPr>
          <w:rFonts w:ascii="Arial" w:hAnsi="Arial" w:cs="Arial"/>
          <w:sz w:val="20"/>
          <w:szCs w:val="20"/>
        </w:rPr>
        <w:t>Polián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vedoucí </w:t>
      </w:r>
      <w:r>
        <w:rPr>
          <w:rFonts w:ascii="Arial" w:hAnsi="Arial" w:cs="Arial"/>
          <w:sz w:val="20"/>
          <w:szCs w:val="20"/>
        </w:rPr>
        <w:t>oddělení realizace projektů</w:t>
      </w:r>
    </w:p>
    <w:p w14:paraId="176277BA" w14:textId="2A5B7ADF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A92B32">
        <w:rPr>
          <w:rFonts w:ascii="Arial" w:hAnsi="Arial" w:cs="Arial"/>
          <w:sz w:val="20"/>
          <w:szCs w:val="20"/>
        </w:rPr>
        <w:t xml:space="preserve">476 447 </w:t>
      </w:r>
      <w:r>
        <w:rPr>
          <w:rFonts w:ascii="Arial" w:hAnsi="Arial" w:cs="Arial"/>
          <w:sz w:val="20"/>
          <w:szCs w:val="20"/>
        </w:rPr>
        <w:t>405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602 407 760</w:t>
      </w:r>
    </w:p>
    <w:p w14:paraId="7DFE83A1" w14:textId="01EF3A6A" w:rsidR="008E19F0" w:rsidRDefault="00632724" w:rsidP="0063272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92B32">
        <w:rPr>
          <w:rFonts w:ascii="Arial" w:hAnsi="Arial" w:cs="Arial"/>
          <w:sz w:val="20"/>
          <w:szCs w:val="20"/>
        </w:rPr>
        <w:t>e–mail: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hyperlink r:id="rId15" w:history="1">
        <w:r w:rsidRPr="00FD486B">
          <w:rPr>
            <w:rStyle w:val="Hypertextovodkaz"/>
            <w:rFonts w:ascii="Arial" w:hAnsi="Arial" w:cs="Arial"/>
            <w:sz w:val="20"/>
            <w:szCs w:val="20"/>
          </w:rPr>
          <w:t>radek.polian@ue.cz</w:t>
        </w:r>
      </w:hyperlink>
    </w:p>
    <w:p w14:paraId="280CA137" w14:textId="12857EE0" w:rsidR="008E19F0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6612441" w14:textId="77777777" w:rsidR="00632724" w:rsidRPr="00154F69" w:rsidRDefault="00632724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079179D9" w14:textId="77777777" w:rsidR="008E19F0" w:rsidRPr="006913E3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3" w:name="_Toc109112249"/>
      <w:r>
        <w:rPr>
          <w:rFonts w:cs="Arial"/>
          <w:sz w:val="24"/>
          <w:szCs w:val="24"/>
        </w:rPr>
        <w:t>A.1.3</w:t>
      </w:r>
      <w:r>
        <w:rPr>
          <w:rFonts w:cs="Arial"/>
          <w:sz w:val="24"/>
          <w:szCs w:val="24"/>
        </w:rPr>
        <w:tab/>
        <w:t>Údaje o zpracovateli projektové dokumentace</w:t>
      </w:r>
      <w:bookmarkEnd w:id="3"/>
    </w:p>
    <w:p w14:paraId="72FC3C84" w14:textId="77777777" w:rsidR="008E19F0" w:rsidRPr="00154F69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51AA871E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</w:t>
      </w:r>
      <w:r>
        <w:rPr>
          <w:rFonts w:ascii="Arial" w:hAnsi="Arial" w:cs="Arial"/>
          <w:i/>
          <w:sz w:val="20"/>
          <w:szCs w:val="20"/>
        </w:rPr>
        <w:t>pracovatel strojní části</w:t>
      </w:r>
      <w:r w:rsidRPr="00843FC3">
        <w:rPr>
          <w:rFonts w:ascii="Arial" w:hAnsi="Arial" w:cs="Arial"/>
          <w:i/>
          <w:sz w:val="20"/>
          <w:szCs w:val="20"/>
        </w:rPr>
        <w:t>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b/>
          <w:sz w:val="20"/>
          <w:szCs w:val="20"/>
        </w:rPr>
        <w:t>EO TECHNOLOGY s.r.o.</w:t>
      </w:r>
    </w:p>
    <w:p w14:paraId="160E6AC9" w14:textId="47FD69D6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Sídlo:</w:t>
      </w:r>
      <w:r w:rsidRPr="00843FC3">
        <w:rPr>
          <w:rFonts w:ascii="Arial" w:hAnsi="Arial" w:cs="Arial"/>
          <w:i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Za Tratí 415</w:t>
      </w:r>
    </w:p>
    <w:p w14:paraId="42234F2D" w14:textId="5FD2202A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196 00 Praha 9 - Třeboradice</w:t>
      </w:r>
    </w:p>
    <w:p w14:paraId="5FA146FD" w14:textId="1B28DAE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492D495A" w14:textId="09629C20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DIČ: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 Právnická osoba</w:t>
      </w:r>
    </w:p>
    <w:p w14:paraId="6963DBAF" w14:textId="62E10FC5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6678BC">
        <w:rPr>
          <w:rFonts w:ascii="Arial" w:hAnsi="Arial" w:cs="Arial"/>
          <w:i/>
          <w:sz w:val="20"/>
          <w:szCs w:val="20"/>
        </w:rPr>
        <w:t>http</w:t>
      </w:r>
      <w:r>
        <w:rPr>
          <w:rFonts w:ascii="Arial" w:hAnsi="Arial" w:cs="Arial"/>
          <w:sz w:val="20"/>
          <w:szCs w:val="20"/>
        </w:rPr>
        <w:tab/>
      </w:r>
      <w:hyperlink r:id="rId16" w:history="1">
        <w:r w:rsidR="004C0BEF" w:rsidRPr="00F52CFF">
          <w:rPr>
            <w:rStyle w:val="Hypertextovodkaz"/>
            <w:rFonts w:ascii="Arial" w:hAnsi="Arial" w:cs="Arial"/>
            <w:sz w:val="20"/>
            <w:szCs w:val="20"/>
          </w:rPr>
          <w:t>https://www.eotechnology.eu/</w:t>
        </w:r>
      </w:hyperlink>
    </w:p>
    <w:p w14:paraId="36EFA82F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0840A5">
        <w:rPr>
          <w:rFonts w:ascii="Arial" w:hAnsi="Arial" w:cs="Arial"/>
          <w:i/>
          <w:sz w:val="20"/>
          <w:szCs w:val="20"/>
        </w:rPr>
        <w:t>e-mail</w:t>
      </w:r>
      <w:r w:rsidRPr="000840A5">
        <w:rPr>
          <w:rFonts w:ascii="Arial" w:hAnsi="Arial" w:cs="Arial"/>
          <w:sz w:val="20"/>
          <w:szCs w:val="20"/>
        </w:rPr>
        <w:tab/>
      </w:r>
      <w:hyperlink r:id="rId17" w:history="1">
        <w:r w:rsidRPr="00D038A9">
          <w:rPr>
            <w:rStyle w:val="Hypertextovodkaz"/>
            <w:rFonts w:ascii="Arial" w:hAnsi="Arial" w:cs="Arial"/>
            <w:sz w:val="20"/>
            <w:szCs w:val="20"/>
          </w:rPr>
          <w:t>info@eotechnology.eu</w:t>
        </w:r>
      </w:hyperlink>
    </w:p>
    <w:p w14:paraId="2313E43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zastoupená</w:t>
      </w:r>
      <w:r w:rsidRPr="000840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Ing. Tomáš Daníček, </w:t>
      </w:r>
      <w:proofErr w:type="spellStart"/>
      <w:r w:rsidRPr="000B65DB">
        <w:rPr>
          <w:rFonts w:ascii="Arial" w:hAnsi="Arial" w:cs="Arial"/>
          <w:sz w:val="20"/>
          <w:szCs w:val="20"/>
        </w:rPr>
        <w:t>technicko-obch</w:t>
      </w:r>
      <w:r>
        <w:rPr>
          <w:rFonts w:ascii="Arial" w:hAnsi="Arial" w:cs="Arial"/>
          <w:sz w:val="20"/>
          <w:szCs w:val="20"/>
        </w:rPr>
        <w:t>odní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B65DB">
        <w:rPr>
          <w:rFonts w:ascii="Arial" w:hAnsi="Arial" w:cs="Arial"/>
          <w:sz w:val="20"/>
          <w:szCs w:val="20"/>
        </w:rPr>
        <w:t>ředitel</w:t>
      </w:r>
    </w:p>
    <w:p w14:paraId="4D272DAE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0840A5">
        <w:rPr>
          <w:rFonts w:ascii="Arial" w:hAnsi="Arial" w:cs="Arial"/>
          <w:sz w:val="20"/>
          <w:szCs w:val="20"/>
        </w:rPr>
        <w:t>739 347 276</w:t>
      </w:r>
    </w:p>
    <w:p w14:paraId="73105748" w14:textId="5CBD76C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8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tomas.danicek@eotechnology.eu</w:t>
        </w:r>
      </w:hyperlink>
    </w:p>
    <w:p w14:paraId="54F154A6" w14:textId="5312CE02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v</w:t>
      </w:r>
      <w:r w:rsidRPr="00B71498">
        <w:rPr>
          <w:rFonts w:ascii="Arial" w:hAnsi="Arial" w:cs="Arial"/>
          <w:sz w:val="20"/>
          <w:szCs w:val="20"/>
        </w:rPr>
        <w:t>edoucí projekčního oddělení</w:t>
      </w:r>
    </w:p>
    <w:p w14:paraId="494948EF" w14:textId="0A406A9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Tel.:</w:t>
      </w:r>
      <w:r w:rsidRPr="00B714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71498">
        <w:rPr>
          <w:rFonts w:ascii="Arial" w:hAnsi="Arial" w:cs="Arial"/>
          <w:sz w:val="20"/>
          <w:szCs w:val="20"/>
        </w:rPr>
        <w:t>7</w:t>
      </w:r>
      <w:r w:rsidR="004C0BEF">
        <w:rPr>
          <w:rFonts w:ascii="Arial" w:hAnsi="Arial" w:cs="Arial"/>
          <w:sz w:val="20"/>
          <w:szCs w:val="20"/>
        </w:rPr>
        <w:t>24</w:t>
      </w:r>
      <w:r w:rsidRPr="00B71498"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404</w:t>
      </w:r>
      <w:r w:rsidRPr="00B71498">
        <w:rPr>
          <w:rFonts w:ascii="Arial" w:hAnsi="Arial" w:cs="Arial"/>
          <w:sz w:val="20"/>
          <w:szCs w:val="20"/>
        </w:rPr>
        <w:t xml:space="preserve"> 4</w:t>
      </w:r>
      <w:r w:rsidR="004C0BEF">
        <w:rPr>
          <w:rFonts w:ascii="Arial" w:hAnsi="Arial" w:cs="Arial"/>
          <w:sz w:val="20"/>
          <w:szCs w:val="20"/>
        </w:rPr>
        <w:t>67</w:t>
      </w:r>
    </w:p>
    <w:p w14:paraId="1B7FD07E" w14:textId="1E5879A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19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116E392F" w14:textId="70B15783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Projektant</w:t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projektant</w:t>
      </w:r>
    </w:p>
    <w:p w14:paraId="4C947785" w14:textId="2FBF9EA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C0BEF">
        <w:rPr>
          <w:rFonts w:ascii="Arial" w:hAnsi="Arial" w:cs="Arial"/>
          <w:sz w:val="20"/>
          <w:szCs w:val="20"/>
        </w:rPr>
        <w:t>EO Technology s.r.o., Za Tratí 415, 196 00 Praha 9 - Třeboradice</w:t>
      </w:r>
    </w:p>
    <w:p w14:paraId="76BA130A" w14:textId="537B6A3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 xml:space="preserve">IČ: </w:t>
      </w:r>
      <w:r w:rsidR="00D16D54" w:rsidRPr="00391164">
        <w:rPr>
          <w:rFonts w:ascii="Arial" w:hAnsi="Arial" w:cs="Arial"/>
          <w:sz w:val="20"/>
          <w:szCs w:val="20"/>
        </w:rPr>
        <w:t>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 xml:space="preserve">DIČ: </w:t>
      </w:r>
      <w:r w:rsidR="00D16D54" w:rsidRPr="00391164">
        <w:rPr>
          <w:rFonts w:ascii="Arial" w:hAnsi="Arial" w:cs="Arial"/>
          <w:sz w:val="20"/>
          <w:szCs w:val="20"/>
        </w:rPr>
        <w:t>CZ090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</w:p>
    <w:p w14:paraId="5B794BC9" w14:textId="665593D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="00D16D54">
        <w:rPr>
          <w:rFonts w:ascii="Arial" w:hAnsi="Arial" w:cs="Arial"/>
          <w:sz w:val="20"/>
          <w:szCs w:val="20"/>
        </w:rPr>
        <w:t>724 404 467</w:t>
      </w:r>
    </w:p>
    <w:p w14:paraId="575D4040" w14:textId="5E7BA45A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0" w:history="1">
        <w:r w:rsidR="00D16D54" w:rsidRPr="00F52CFF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280514AF" w14:textId="0ECA2F4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E033F5C" w14:textId="0ECDBE8A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Ing. Jakub Kunčík, projektant</w:t>
      </w:r>
    </w:p>
    <w:p w14:paraId="06135F98" w14:textId="0279B502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AI č. 0008830 v oboru technologická zařízení staveb</w:t>
      </w:r>
    </w:p>
    <w:p w14:paraId="3DA29EB0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EO Technology s.r.o., Za Tratí 415, 196 00 Praha 9 - Třeboradice</w:t>
      </w:r>
    </w:p>
    <w:p w14:paraId="22AE9FDB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IČ: 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>DIČ: 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203746D6" w14:textId="4BFE67FC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  <w:t>739 347 275</w:t>
      </w:r>
    </w:p>
    <w:p w14:paraId="03A55504" w14:textId="3B773FA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1" w:history="1">
        <w:r w:rsidRPr="00F52CFF">
          <w:rPr>
            <w:rStyle w:val="Hypertextovodkaz"/>
            <w:rFonts w:ascii="Arial" w:hAnsi="Arial" w:cs="Arial"/>
            <w:sz w:val="20"/>
            <w:szCs w:val="20"/>
          </w:rPr>
          <w:t>jakub.kuncik@eotechnology.eu</w:t>
        </w:r>
      </w:hyperlink>
    </w:p>
    <w:p w14:paraId="7D835854" w14:textId="78BB22B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F76B61C" w14:textId="49CE6A38" w:rsidR="008E19F0" w:rsidRPr="000840A5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bookmarkStart w:id="4" w:name="_Toc369678211"/>
      <w:r w:rsidRPr="000840A5">
        <w:rPr>
          <w:rFonts w:ascii="Arial" w:hAnsi="Arial" w:cs="Arial"/>
          <w:i/>
          <w:sz w:val="20"/>
          <w:szCs w:val="20"/>
        </w:rPr>
        <w:t xml:space="preserve">Zpracovatel části </w:t>
      </w:r>
      <w:proofErr w:type="spellStart"/>
      <w:r w:rsidRPr="000840A5">
        <w:rPr>
          <w:rFonts w:ascii="Arial" w:hAnsi="Arial" w:cs="Arial"/>
          <w:i/>
          <w:sz w:val="20"/>
          <w:szCs w:val="20"/>
        </w:rPr>
        <w:t>elektro+MaR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</w:p>
    <w:p w14:paraId="7835285C" w14:textId="77777777" w:rsidR="008E19F0" w:rsidRDefault="008E19F0" w:rsidP="008E19F0">
      <w:pPr>
        <w:tabs>
          <w:tab w:val="left" w:pos="2835"/>
          <w:tab w:val="left" w:pos="5103"/>
        </w:tabs>
        <w:spacing w:after="80"/>
        <w:rPr>
          <w:rFonts w:ascii="Arial" w:hAnsi="Arial" w:cs="Arial"/>
          <w:color w:val="000000"/>
          <w:sz w:val="20"/>
          <w:szCs w:val="20"/>
        </w:rPr>
      </w:pPr>
      <w:r w:rsidRPr="000840A5">
        <w:rPr>
          <w:rFonts w:ascii="Arial" w:hAnsi="Arial" w:cs="Arial"/>
          <w:color w:val="000000"/>
          <w:sz w:val="20"/>
          <w:szCs w:val="20"/>
        </w:rPr>
        <w:t>Projektant</w:t>
      </w:r>
      <w:r>
        <w:rPr>
          <w:rFonts w:ascii="Arial" w:hAnsi="Arial" w:cs="Arial"/>
          <w:color w:val="000000"/>
          <w:sz w:val="20"/>
          <w:szCs w:val="20"/>
        </w:rPr>
        <w:tab/>
        <w:t>Ing. Michael Pekárek</w:t>
      </w:r>
    </w:p>
    <w:p w14:paraId="2A5A499C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127" w:firstLine="709"/>
        <w:rPr>
          <w:rFonts w:ascii="Arial" w:hAnsi="Arial" w:cs="Arial"/>
          <w:color w:val="000000"/>
          <w:sz w:val="20"/>
          <w:szCs w:val="20"/>
        </w:rPr>
      </w:pPr>
      <w:r w:rsidRPr="00ED476C">
        <w:rPr>
          <w:rFonts w:ascii="Arial" w:hAnsi="Arial" w:cs="Arial"/>
          <w:color w:val="000000"/>
          <w:sz w:val="20"/>
          <w:szCs w:val="20"/>
        </w:rPr>
        <w:t>Habrová 3100/21</w:t>
      </w:r>
      <w:r>
        <w:rPr>
          <w:rFonts w:ascii="Arial" w:hAnsi="Arial" w:cs="Arial"/>
          <w:color w:val="000000"/>
          <w:sz w:val="20"/>
          <w:szCs w:val="20"/>
        </w:rPr>
        <w:t>, Teplice – Nová Ves, 415 01</w:t>
      </w:r>
    </w:p>
    <w:p w14:paraId="64C6A6A2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AI č. </w:t>
      </w:r>
      <w:r w:rsidRPr="00ED476C">
        <w:rPr>
          <w:rFonts w:ascii="Arial" w:hAnsi="Arial" w:cs="Arial"/>
          <w:color w:val="000000"/>
          <w:sz w:val="20"/>
          <w:szCs w:val="20"/>
        </w:rPr>
        <w:t>0400591</w:t>
      </w:r>
      <w:r>
        <w:rPr>
          <w:rFonts w:ascii="Arial" w:hAnsi="Arial" w:cs="Arial"/>
          <w:color w:val="000000"/>
          <w:sz w:val="20"/>
          <w:szCs w:val="20"/>
        </w:rPr>
        <w:t xml:space="preserve"> v oboru </w:t>
      </w:r>
      <w:r w:rsidRPr="00ED476C">
        <w:rPr>
          <w:rFonts w:ascii="Arial" w:hAnsi="Arial" w:cs="Arial"/>
          <w:color w:val="000000"/>
          <w:sz w:val="20"/>
          <w:szCs w:val="20"/>
        </w:rPr>
        <w:t>technika prostředí staveb</w:t>
      </w:r>
      <w:r>
        <w:rPr>
          <w:rFonts w:ascii="Arial" w:hAnsi="Arial" w:cs="Arial"/>
          <w:color w:val="000000"/>
          <w:sz w:val="20"/>
          <w:szCs w:val="20"/>
        </w:rPr>
        <w:t>, s</w:t>
      </w:r>
      <w:r w:rsidRPr="00ED476C">
        <w:rPr>
          <w:rFonts w:ascii="Arial" w:hAnsi="Arial" w:cs="Arial"/>
          <w:color w:val="000000"/>
          <w:sz w:val="20"/>
          <w:szCs w:val="20"/>
        </w:rPr>
        <w:t>pecializace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D476C">
        <w:rPr>
          <w:rFonts w:ascii="Arial" w:hAnsi="Arial" w:cs="Arial"/>
          <w:color w:val="000000"/>
          <w:sz w:val="20"/>
          <w:szCs w:val="20"/>
        </w:rPr>
        <w:t>elektrotechnická zařízení</w:t>
      </w:r>
    </w:p>
    <w:p w14:paraId="33F38133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 w:rsidRPr="0087150F">
        <w:rPr>
          <w:rFonts w:ascii="Arial" w:hAnsi="Arial" w:cs="Arial"/>
          <w:color w:val="000000"/>
          <w:sz w:val="20"/>
          <w:szCs w:val="20"/>
        </w:rPr>
        <w:t xml:space="preserve">Ing. Michael Pekárek - </w:t>
      </w:r>
      <w:proofErr w:type="spellStart"/>
      <w:r w:rsidRPr="0087150F">
        <w:rPr>
          <w:rFonts w:ascii="Arial" w:hAnsi="Arial" w:cs="Arial"/>
          <w:color w:val="000000"/>
          <w:sz w:val="20"/>
          <w:szCs w:val="20"/>
        </w:rPr>
        <w:t>PeMaR</w:t>
      </w:r>
      <w:proofErr w:type="spellEnd"/>
      <w:r w:rsidRPr="0087150F">
        <w:rPr>
          <w:rFonts w:ascii="Arial" w:hAnsi="Arial" w:cs="Arial"/>
          <w:color w:val="000000"/>
          <w:sz w:val="20"/>
          <w:szCs w:val="20"/>
        </w:rPr>
        <w:t xml:space="preserve"> Teplice, Pod hvězdárnou 228/8, 415 01</w:t>
      </w:r>
      <w:r>
        <w:rPr>
          <w:rFonts w:ascii="Arial" w:hAnsi="Arial" w:cs="Arial"/>
          <w:color w:val="000000"/>
          <w:sz w:val="20"/>
          <w:szCs w:val="20"/>
        </w:rPr>
        <w:t xml:space="preserve">, IČ: </w:t>
      </w:r>
      <w:r w:rsidRPr="0087150F">
        <w:rPr>
          <w:rFonts w:ascii="Arial" w:hAnsi="Arial" w:cs="Arial"/>
          <w:color w:val="000000"/>
          <w:sz w:val="20"/>
          <w:szCs w:val="20"/>
        </w:rPr>
        <w:t>460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7150F">
        <w:rPr>
          <w:rFonts w:ascii="Arial" w:hAnsi="Arial" w:cs="Arial"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87150F">
        <w:rPr>
          <w:rFonts w:ascii="Arial" w:hAnsi="Arial" w:cs="Arial"/>
          <w:color w:val="000000"/>
          <w:sz w:val="20"/>
          <w:szCs w:val="20"/>
        </w:rPr>
        <w:t>442</w:t>
      </w:r>
    </w:p>
    <w:p w14:paraId="1FB04E08" w14:textId="77777777" w:rsidR="008E19F0" w:rsidRPr="00F752E2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F752E2">
        <w:rPr>
          <w:rFonts w:ascii="Arial" w:hAnsi="Arial" w:cs="Arial"/>
          <w:color w:val="000000"/>
          <w:sz w:val="20"/>
          <w:szCs w:val="20"/>
        </w:rPr>
        <w:t>602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475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156</w:t>
      </w:r>
    </w:p>
    <w:p w14:paraId="49AE4DD7" w14:textId="077D434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ab/>
      </w:r>
      <w:hyperlink r:id="rId22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pekym@seznam.cz</w:t>
        </w:r>
      </w:hyperlink>
    </w:p>
    <w:p w14:paraId="49DA7649" w14:textId="77777777" w:rsidR="00686A89" w:rsidRDefault="00686A89" w:rsidP="008E19F0">
      <w:pPr>
        <w:spacing w:after="80"/>
        <w:rPr>
          <w:rFonts w:ascii="Arial" w:hAnsi="Arial" w:cs="Arial"/>
          <w:color w:val="000000"/>
          <w:sz w:val="20"/>
          <w:szCs w:val="20"/>
        </w:rPr>
        <w:sectPr w:rsidR="00686A89" w:rsidSect="0021122A">
          <w:headerReference w:type="default" r:id="rId23"/>
          <w:footerReference w:type="default" r:id="rId2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76AB058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432" w:hanging="432"/>
        <w:rPr>
          <w:rFonts w:cs="Arial"/>
          <w:b/>
          <w:caps/>
          <w:sz w:val="28"/>
        </w:rPr>
      </w:pPr>
      <w:bookmarkStart w:id="5" w:name="_Toc109112250"/>
      <w:r>
        <w:rPr>
          <w:rFonts w:cs="Arial"/>
          <w:b/>
          <w:caps/>
          <w:sz w:val="28"/>
        </w:rPr>
        <w:lastRenderedPageBreak/>
        <w:t>A.2</w:t>
      </w:r>
      <w:r>
        <w:rPr>
          <w:rFonts w:cs="Arial"/>
          <w:b/>
          <w:caps/>
          <w:sz w:val="28"/>
        </w:rPr>
        <w:tab/>
      </w:r>
      <w:r w:rsidRPr="00CB68C8">
        <w:rPr>
          <w:rFonts w:cs="Arial"/>
          <w:b/>
          <w:caps/>
          <w:sz w:val="28"/>
        </w:rPr>
        <w:t xml:space="preserve">Členění stavby na objekty a technická a </w:t>
      </w:r>
      <w:r>
        <w:rPr>
          <w:rFonts w:cs="Arial"/>
          <w:b/>
          <w:caps/>
          <w:sz w:val="28"/>
        </w:rPr>
        <w:t>T</w:t>
      </w:r>
      <w:r w:rsidRPr="00CB68C8">
        <w:rPr>
          <w:rFonts w:cs="Arial"/>
          <w:b/>
          <w:caps/>
          <w:sz w:val="28"/>
        </w:rPr>
        <w:t>echnologická zařízení</w:t>
      </w:r>
      <w:bookmarkEnd w:id="5"/>
    </w:p>
    <w:p w14:paraId="42FBF8C2" w14:textId="77777777" w:rsidR="008E19F0" w:rsidRPr="00CB68C8" w:rsidRDefault="008E19F0" w:rsidP="008E19F0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</w:p>
    <w:p w14:paraId="57830DAE" w14:textId="77777777" w:rsidR="008E19F0" w:rsidRPr="00CB68C8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Stavba je členěna na tyto části:</w:t>
      </w:r>
    </w:p>
    <w:p w14:paraId="59B0B8EE" w14:textId="5F1B3EF4" w:rsidR="008E19F0" w:rsidRPr="00CB68C8" w:rsidRDefault="008E19F0" w:rsidP="008E19F0">
      <w:pPr>
        <w:widowControl w:val="0"/>
        <w:numPr>
          <w:ilvl w:val="0"/>
          <w:numId w:val="4"/>
        </w:numPr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D.2.1 Část strojní</w:t>
      </w:r>
    </w:p>
    <w:p w14:paraId="6BB371CD" w14:textId="77777777" w:rsidR="008E19F0" w:rsidRPr="00553A73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sz w:val="20"/>
          <w:szCs w:val="20"/>
        </w:rPr>
        <w:t xml:space="preserve">D.2.2 </w:t>
      </w:r>
      <w:proofErr w:type="spellStart"/>
      <w:r w:rsidRPr="00553A73">
        <w:rPr>
          <w:rFonts w:ascii="Arial" w:hAnsi="Arial" w:cs="Arial"/>
          <w:sz w:val="20"/>
          <w:szCs w:val="20"/>
        </w:rPr>
        <w:t>MaR</w:t>
      </w:r>
      <w:proofErr w:type="spellEnd"/>
      <w:r w:rsidRPr="00553A73">
        <w:rPr>
          <w:rFonts w:ascii="Arial" w:hAnsi="Arial" w:cs="Arial"/>
          <w:sz w:val="20"/>
          <w:szCs w:val="20"/>
        </w:rPr>
        <w:t xml:space="preserve"> vč. sběru dat a vizualizace</w:t>
      </w:r>
    </w:p>
    <w:p w14:paraId="5E21C287" w14:textId="77777777" w:rsidR="008E19F0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color w:val="000000"/>
          <w:sz w:val="20"/>
          <w:szCs w:val="20"/>
        </w:rPr>
        <w:t>D.2.3 Silnoproudá elektroinstalace</w:t>
      </w:r>
    </w:p>
    <w:p w14:paraId="50309507" w14:textId="77777777" w:rsidR="008E19F0" w:rsidRPr="00553A73" w:rsidRDefault="008E19F0" w:rsidP="008E19F0">
      <w:pPr>
        <w:spacing w:after="80"/>
        <w:ind w:left="709" w:hanging="283"/>
        <w:rPr>
          <w:rFonts w:ascii="Arial" w:hAnsi="Arial" w:cs="Arial"/>
          <w:color w:val="000000"/>
          <w:sz w:val="20"/>
          <w:szCs w:val="20"/>
        </w:rPr>
      </w:pPr>
    </w:p>
    <w:p w14:paraId="72D1FB2A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709" w:hanging="283"/>
        <w:rPr>
          <w:rFonts w:cs="Arial"/>
          <w:b/>
          <w:caps/>
          <w:sz w:val="28"/>
        </w:rPr>
      </w:pPr>
      <w:bookmarkStart w:id="6" w:name="_Toc109112251"/>
      <w:r>
        <w:rPr>
          <w:rFonts w:cs="Arial"/>
          <w:b/>
          <w:caps/>
          <w:sz w:val="28"/>
        </w:rPr>
        <w:t>A.3</w:t>
      </w:r>
      <w:r>
        <w:rPr>
          <w:rFonts w:cs="Arial"/>
          <w:b/>
          <w:caps/>
          <w:sz w:val="28"/>
        </w:rPr>
        <w:tab/>
        <w:t>SEZNAM VSTUPNÍCH PODKLADŮ</w:t>
      </w:r>
      <w:bookmarkEnd w:id="6"/>
    </w:p>
    <w:p w14:paraId="7C9D815A" w14:textId="77777777" w:rsidR="008E19F0" w:rsidRPr="00553A73" w:rsidRDefault="008E19F0" w:rsidP="008E19F0">
      <w:pPr>
        <w:widowControl w:val="0"/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</w:p>
    <w:p w14:paraId="417846B7" w14:textId="1D60A889" w:rsidR="008E19F0" w:rsidRPr="00587955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87955">
        <w:rPr>
          <w:rFonts w:ascii="Arial" w:hAnsi="Arial" w:cs="Arial"/>
          <w:sz w:val="20"/>
          <w:szCs w:val="20"/>
        </w:rPr>
        <w:t xml:space="preserve">Smlouva o dílo mezi společností </w:t>
      </w:r>
      <w:r w:rsidRPr="00587955">
        <w:rPr>
          <w:rFonts w:ascii="Arial" w:hAnsi="Arial" w:cs="Arial"/>
          <w:b/>
          <w:sz w:val="20"/>
          <w:szCs w:val="20"/>
        </w:rPr>
        <w:t>Severočeská teplárenská, a.s.</w:t>
      </w:r>
      <w:r w:rsidRPr="00587955">
        <w:rPr>
          <w:rFonts w:ascii="Arial" w:hAnsi="Arial" w:cs="Arial"/>
          <w:sz w:val="20"/>
          <w:szCs w:val="20"/>
        </w:rPr>
        <w:t xml:space="preserve"> a společností </w:t>
      </w:r>
      <w:r w:rsidRPr="00587955">
        <w:rPr>
          <w:rFonts w:ascii="Arial" w:hAnsi="Arial" w:cs="Arial"/>
          <w:b/>
          <w:sz w:val="20"/>
          <w:szCs w:val="20"/>
        </w:rPr>
        <w:t>EO TECHNOLOGY s.r.o.</w:t>
      </w:r>
      <w:r w:rsidRPr="00587955">
        <w:rPr>
          <w:rFonts w:ascii="Arial" w:hAnsi="Arial" w:cs="Arial"/>
          <w:sz w:val="20"/>
          <w:szCs w:val="20"/>
        </w:rPr>
        <w:t xml:space="preserve">, číslo </w:t>
      </w:r>
      <w:proofErr w:type="spellStart"/>
      <w:r w:rsidRPr="00587955">
        <w:rPr>
          <w:rFonts w:ascii="Arial" w:hAnsi="Arial" w:cs="Arial"/>
          <w:sz w:val="20"/>
          <w:szCs w:val="20"/>
        </w:rPr>
        <w:t>SoD</w:t>
      </w:r>
      <w:proofErr w:type="spellEnd"/>
      <w:r w:rsidRPr="00587955">
        <w:rPr>
          <w:rFonts w:ascii="Arial" w:hAnsi="Arial" w:cs="Arial"/>
          <w:sz w:val="20"/>
          <w:szCs w:val="20"/>
        </w:rPr>
        <w:t xml:space="preserve"> Objednatele: ST_2</w:t>
      </w:r>
      <w:r w:rsidR="00587955" w:rsidRPr="00587955">
        <w:rPr>
          <w:rFonts w:ascii="Arial" w:hAnsi="Arial" w:cs="Arial"/>
          <w:sz w:val="20"/>
          <w:szCs w:val="20"/>
        </w:rPr>
        <w:t>2</w:t>
      </w:r>
      <w:r w:rsidRPr="00587955">
        <w:rPr>
          <w:rFonts w:ascii="Arial" w:hAnsi="Arial" w:cs="Arial"/>
          <w:sz w:val="20"/>
          <w:szCs w:val="20"/>
        </w:rPr>
        <w:t>-000</w:t>
      </w:r>
      <w:r w:rsidR="00F058ED">
        <w:rPr>
          <w:rFonts w:ascii="Arial" w:hAnsi="Arial" w:cs="Arial"/>
          <w:sz w:val="20"/>
          <w:szCs w:val="20"/>
        </w:rPr>
        <w:t>29</w:t>
      </w:r>
      <w:r w:rsidRPr="00587955">
        <w:rPr>
          <w:rFonts w:ascii="Arial" w:hAnsi="Arial" w:cs="Arial"/>
          <w:sz w:val="20"/>
          <w:szCs w:val="20"/>
        </w:rPr>
        <w:t xml:space="preserve">_00-00, číslo </w:t>
      </w:r>
      <w:proofErr w:type="spellStart"/>
      <w:r w:rsidRPr="00587955">
        <w:rPr>
          <w:rFonts w:ascii="Arial" w:hAnsi="Arial" w:cs="Arial"/>
          <w:sz w:val="20"/>
          <w:szCs w:val="20"/>
        </w:rPr>
        <w:t>SoD</w:t>
      </w:r>
      <w:proofErr w:type="spellEnd"/>
      <w:r w:rsidRPr="00587955">
        <w:rPr>
          <w:rFonts w:ascii="Arial" w:hAnsi="Arial" w:cs="Arial"/>
          <w:sz w:val="20"/>
          <w:szCs w:val="20"/>
        </w:rPr>
        <w:t xml:space="preserve"> Zhotovitele: SOD-2</w:t>
      </w:r>
      <w:r w:rsidR="00587955" w:rsidRPr="00587955">
        <w:rPr>
          <w:rFonts w:ascii="Arial" w:hAnsi="Arial" w:cs="Arial"/>
          <w:sz w:val="20"/>
          <w:szCs w:val="20"/>
        </w:rPr>
        <w:t>2</w:t>
      </w:r>
      <w:r w:rsidRPr="00587955">
        <w:rPr>
          <w:rFonts w:ascii="Arial" w:hAnsi="Arial" w:cs="Arial"/>
          <w:sz w:val="20"/>
          <w:szCs w:val="20"/>
        </w:rPr>
        <w:t>-00</w:t>
      </w:r>
      <w:r w:rsidR="00587955" w:rsidRPr="00587955">
        <w:rPr>
          <w:rFonts w:ascii="Arial" w:hAnsi="Arial" w:cs="Arial"/>
          <w:sz w:val="20"/>
          <w:szCs w:val="20"/>
        </w:rPr>
        <w:t>1</w:t>
      </w:r>
      <w:r w:rsidR="00F058ED">
        <w:rPr>
          <w:rFonts w:ascii="Arial" w:hAnsi="Arial" w:cs="Arial"/>
          <w:sz w:val="20"/>
          <w:szCs w:val="20"/>
        </w:rPr>
        <w:t>8</w:t>
      </w:r>
    </w:p>
    <w:p w14:paraId="3E3DBF69" w14:textId="1126E3CF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87955">
        <w:rPr>
          <w:rFonts w:ascii="Arial" w:hAnsi="Arial" w:cs="Arial"/>
          <w:sz w:val="20"/>
          <w:szCs w:val="20"/>
        </w:rPr>
        <w:t>Technické zadání a požadavky</w:t>
      </w:r>
      <w:r w:rsidRPr="00D91200">
        <w:rPr>
          <w:rFonts w:ascii="Arial" w:hAnsi="Arial" w:cs="Arial"/>
          <w:sz w:val="20"/>
          <w:szCs w:val="20"/>
        </w:rPr>
        <w:t xml:space="preserve"> na zpracování Projektové dokumentace na VS</w:t>
      </w:r>
      <w:r w:rsidR="00F058ED">
        <w:rPr>
          <w:rFonts w:ascii="Arial" w:hAnsi="Arial" w:cs="Arial"/>
          <w:sz w:val="20"/>
          <w:szCs w:val="20"/>
        </w:rPr>
        <w:t>34</w:t>
      </w:r>
      <w:r w:rsidR="006D11BE" w:rsidRPr="00D91200">
        <w:rPr>
          <w:rFonts w:ascii="Arial" w:hAnsi="Arial" w:cs="Arial"/>
          <w:sz w:val="20"/>
          <w:szCs w:val="20"/>
        </w:rPr>
        <w:t xml:space="preserve"> – UT</w:t>
      </w:r>
    </w:p>
    <w:p w14:paraId="264AE314" w14:textId="1F3EEB6E" w:rsidR="008E19F0" w:rsidRPr="00D91200" w:rsidRDefault="008E19F0" w:rsidP="006D11BE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 xml:space="preserve">Užitečné dodávky UT pro </w:t>
      </w:r>
      <w:r w:rsidRPr="00D91200">
        <w:rPr>
          <w:rFonts w:ascii="Arial" w:hAnsi="Arial" w:cs="Arial"/>
          <w:b/>
          <w:sz w:val="20"/>
          <w:szCs w:val="20"/>
        </w:rPr>
        <w:t>VS</w:t>
      </w:r>
      <w:r w:rsidR="00F058ED">
        <w:rPr>
          <w:rFonts w:ascii="Arial" w:hAnsi="Arial" w:cs="Arial"/>
          <w:b/>
          <w:sz w:val="20"/>
          <w:szCs w:val="20"/>
        </w:rPr>
        <w:t>34</w:t>
      </w:r>
      <w:r w:rsidR="006D11BE" w:rsidRPr="00D91200">
        <w:rPr>
          <w:rFonts w:ascii="Arial" w:hAnsi="Arial" w:cs="Arial"/>
          <w:b/>
          <w:sz w:val="20"/>
          <w:szCs w:val="20"/>
        </w:rPr>
        <w:t xml:space="preserve"> za období 2018-2021</w:t>
      </w:r>
    </w:p>
    <w:p w14:paraId="21F62F37" w14:textId="77777777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Konzultace a porady se zástupci projektanta a investora objektu i investora a provozovatele předávací stanice</w:t>
      </w:r>
    </w:p>
    <w:p w14:paraId="7C7E0640" w14:textId="41E25785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 xml:space="preserve">Koordinační schůzka na místě VS </w:t>
      </w:r>
      <w:r w:rsidR="00377BD1">
        <w:rPr>
          <w:rFonts w:ascii="Arial" w:hAnsi="Arial" w:cs="Arial"/>
          <w:sz w:val="20"/>
          <w:szCs w:val="20"/>
        </w:rPr>
        <w:t>3</w:t>
      </w:r>
      <w:r w:rsidR="006D11BE" w:rsidRPr="00D91200">
        <w:rPr>
          <w:rFonts w:ascii="Arial" w:hAnsi="Arial" w:cs="Arial"/>
          <w:sz w:val="20"/>
          <w:szCs w:val="20"/>
        </w:rPr>
        <w:t>4</w:t>
      </w:r>
      <w:r w:rsidRPr="00D91200">
        <w:rPr>
          <w:rFonts w:ascii="Arial" w:hAnsi="Arial" w:cs="Arial"/>
          <w:sz w:val="20"/>
          <w:szCs w:val="20"/>
        </w:rPr>
        <w:t xml:space="preserve"> dne </w:t>
      </w:r>
      <w:r w:rsidR="006F0D1D" w:rsidRPr="00D91200">
        <w:rPr>
          <w:rFonts w:ascii="Arial" w:hAnsi="Arial" w:cs="Arial"/>
          <w:sz w:val="20"/>
          <w:szCs w:val="20"/>
        </w:rPr>
        <w:t>1</w:t>
      </w:r>
      <w:r w:rsidR="00F058ED">
        <w:rPr>
          <w:rFonts w:ascii="Arial" w:hAnsi="Arial" w:cs="Arial"/>
          <w:sz w:val="20"/>
          <w:szCs w:val="20"/>
        </w:rPr>
        <w:t>8</w:t>
      </w:r>
      <w:r w:rsidRPr="00D91200">
        <w:rPr>
          <w:rFonts w:ascii="Arial" w:hAnsi="Arial" w:cs="Arial"/>
          <w:sz w:val="20"/>
          <w:szCs w:val="20"/>
        </w:rPr>
        <w:t xml:space="preserve">. </w:t>
      </w:r>
      <w:r w:rsidR="00F058ED">
        <w:rPr>
          <w:rFonts w:ascii="Arial" w:hAnsi="Arial" w:cs="Arial"/>
          <w:sz w:val="20"/>
          <w:szCs w:val="20"/>
        </w:rPr>
        <w:t>května</w:t>
      </w:r>
      <w:r w:rsidRPr="00D91200">
        <w:rPr>
          <w:rFonts w:ascii="Arial" w:hAnsi="Arial" w:cs="Arial"/>
          <w:sz w:val="20"/>
          <w:szCs w:val="20"/>
        </w:rPr>
        <w:t xml:space="preserve"> 202</w:t>
      </w:r>
      <w:r w:rsidR="006F0D1D" w:rsidRPr="00D91200">
        <w:rPr>
          <w:rFonts w:ascii="Arial" w:hAnsi="Arial" w:cs="Arial"/>
          <w:sz w:val="20"/>
          <w:szCs w:val="20"/>
        </w:rPr>
        <w:t>2</w:t>
      </w:r>
      <w:r w:rsidRPr="00D91200">
        <w:rPr>
          <w:rFonts w:ascii="Arial" w:hAnsi="Arial" w:cs="Arial"/>
          <w:sz w:val="20"/>
          <w:szCs w:val="20"/>
        </w:rPr>
        <w:t xml:space="preserve"> se zástupci investora, prohlídka stávajícího stavu, zaměření a provedení fotodokumentace</w:t>
      </w:r>
    </w:p>
    <w:p w14:paraId="09C2CB13" w14:textId="32FF5DCE" w:rsidR="008E19F0" w:rsidRPr="00D91200" w:rsidRDefault="006D11BE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 xml:space="preserve">Půdorys VS </w:t>
      </w:r>
      <w:r w:rsidR="00F058ED">
        <w:rPr>
          <w:rFonts w:ascii="Arial" w:hAnsi="Arial" w:cs="Arial"/>
          <w:sz w:val="20"/>
          <w:szCs w:val="20"/>
        </w:rPr>
        <w:t>34</w:t>
      </w:r>
    </w:p>
    <w:p w14:paraId="10F55B44" w14:textId="77777777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Podklady od výrobců navrhovaných zařízení</w:t>
      </w:r>
    </w:p>
    <w:p w14:paraId="2FBAFE7F" w14:textId="461417AA" w:rsidR="008E19F0" w:rsidRPr="00D91200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Projednání se zástupci zadavatele investora</w:t>
      </w:r>
      <w:bookmarkEnd w:id="4"/>
    </w:p>
    <w:p w14:paraId="23790FCF" w14:textId="77777777" w:rsidR="003D1520" w:rsidRDefault="003D1520"/>
    <w:sectPr w:rsidR="003D1520" w:rsidSect="0021122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D41C5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D41C5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D41C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D41C5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D41C5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D41C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D41C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D41C50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5457B34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</w:t>
    </w:r>
    <w:r w:rsidR="00F058ED">
      <w:rPr>
        <w:rFonts w:ascii="Arial" w:hAnsi="Arial" w:cs="Arial"/>
        <w:noProof/>
        <w:sz w:val="18"/>
        <w:szCs w:val="18"/>
        <w:lang w:eastAsia="cs-CZ"/>
      </w:rPr>
      <w:t>34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 </w:t>
    </w:r>
    <w:r>
      <w:rPr>
        <w:rFonts w:ascii="Arial" w:hAnsi="Arial" w:cs="Arial"/>
        <w:noProof/>
        <w:sz w:val="18"/>
        <w:szCs w:val="18"/>
        <w:lang w:eastAsia="cs-CZ"/>
      </w:rPr>
      <w:t>– UT</w:t>
    </w:r>
    <w:r w:rsidR="00B04CE2">
      <w:rPr>
        <w:rFonts w:ascii="Arial" w:hAnsi="Arial" w:cs="Arial"/>
        <w:noProof/>
        <w:sz w:val="18"/>
        <w:szCs w:val="18"/>
        <w:lang w:eastAsia="cs-CZ"/>
      </w:rPr>
      <w:t xml:space="preserve"> 22_01</w:t>
    </w:r>
    <w:r w:rsidR="00F058ED">
      <w:rPr>
        <w:rFonts w:ascii="Arial" w:hAnsi="Arial" w:cs="Arial"/>
        <w:noProof/>
        <w:sz w:val="18"/>
        <w:szCs w:val="18"/>
        <w:lang w:eastAsia="cs-CZ"/>
      </w:rPr>
      <w:t>98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77BD1"/>
    <w:rsid w:val="003D1520"/>
    <w:rsid w:val="0048705A"/>
    <w:rsid w:val="004C0BEF"/>
    <w:rsid w:val="00587955"/>
    <w:rsid w:val="005E05B2"/>
    <w:rsid w:val="00632724"/>
    <w:rsid w:val="00686A89"/>
    <w:rsid w:val="006D11BE"/>
    <w:rsid w:val="006F0D1D"/>
    <w:rsid w:val="008E19F0"/>
    <w:rsid w:val="009F650B"/>
    <w:rsid w:val="00A41924"/>
    <w:rsid w:val="00B04CE2"/>
    <w:rsid w:val="00D16D54"/>
    <w:rsid w:val="00D41C50"/>
    <w:rsid w:val="00D91200"/>
    <w:rsid w:val="00DC3DF0"/>
    <w:rsid w:val="00E13137"/>
    <w:rsid w:val="00E14B86"/>
    <w:rsid w:val="00F0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character" w:styleId="Zdraznnjemn">
    <w:name w:val="Subtle Emphasis"/>
    <w:basedOn w:val="Standardnpsmoodstavce"/>
    <w:uiPriority w:val="19"/>
    <w:qFormat/>
    <w:rsid w:val="00377BD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ichal.benesovsky@ue.cz" TargetMode="External"/><Relationship Id="rId18" Type="http://schemas.openxmlformats.org/officeDocument/2006/relationships/hyperlink" Target="mailto:tomas.danicek@eotechnology.e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kub.kuncik@eotechnology.e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aromir.kneifl@ue.cz" TargetMode="External"/><Relationship Id="rId17" Type="http://schemas.openxmlformats.org/officeDocument/2006/relationships/hyperlink" Target="mailto:info@eotechnology.e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otechnology.eu/" TargetMode="External"/><Relationship Id="rId20" Type="http://schemas.openxmlformats.org/officeDocument/2006/relationships/hyperlink" Target="mailto:ondrej.slacik@eotechnology.e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hynes@ue.cz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radek.polian@ue.cz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eotechnology.eu" TargetMode="External"/><Relationship Id="rId19" Type="http://schemas.openxmlformats.org/officeDocument/2006/relationships/hyperlink" Target="mailto:ondrej.slacik@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petr.belohoubek@setep.cz" TargetMode="External"/><Relationship Id="rId22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805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13</cp:revision>
  <cp:lastPrinted>2022-07-19T06:37:00Z</cp:lastPrinted>
  <dcterms:created xsi:type="dcterms:W3CDTF">2022-03-17T15:08:00Z</dcterms:created>
  <dcterms:modified xsi:type="dcterms:W3CDTF">2022-07-27T13:23:00Z</dcterms:modified>
</cp:coreProperties>
</file>